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B7" w:rsidRPr="00B150D7" w:rsidRDefault="00971317" w:rsidP="00971317">
      <w:pPr>
        <w:jc w:val="center"/>
        <w:rPr>
          <w:b/>
        </w:rPr>
      </w:pPr>
      <w:r w:rsidRPr="00B150D7">
        <w:rPr>
          <w:b/>
        </w:rPr>
        <w:t>Cités Unies France (CUF)</w:t>
      </w:r>
    </w:p>
    <w:p w:rsidR="00971317" w:rsidRPr="00B150D7" w:rsidRDefault="00971317" w:rsidP="00971317">
      <w:pPr>
        <w:jc w:val="center"/>
      </w:pPr>
      <w:r w:rsidRPr="00B150D7">
        <w:t>Paris 18</w:t>
      </w:r>
      <w:r w:rsidRPr="00DE62FE">
        <w:rPr>
          <w:i/>
        </w:rPr>
        <w:t xml:space="preserve"> </w:t>
      </w:r>
      <w:proofErr w:type="spellStart"/>
      <w:r w:rsidRPr="00DE62FE">
        <w:rPr>
          <w:i/>
        </w:rPr>
        <w:t>ème</w:t>
      </w:r>
      <w:proofErr w:type="spellEnd"/>
    </w:p>
    <w:p w:rsidR="00971317" w:rsidRPr="00B150D7" w:rsidRDefault="00971317" w:rsidP="00971317">
      <w:pPr>
        <w:jc w:val="center"/>
      </w:pPr>
      <w:r w:rsidRPr="00B150D7">
        <w:t>Recherche</w:t>
      </w:r>
    </w:p>
    <w:p w:rsidR="005B6C72" w:rsidRDefault="00971317" w:rsidP="00971317">
      <w:pPr>
        <w:jc w:val="center"/>
        <w:rPr>
          <w:b/>
          <w:bCs/>
        </w:rPr>
      </w:pPr>
      <w:r w:rsidRPr="00B150D7">
        <w:rPr>
          <w:b/>
          <w:bCs/>
        </w:rPr>
        <w:t xml:space="preserve">Un </w:t>
      </w:r>
      <w:r w:rsidR="009D2EF6" w:rsidRPr="00B150D7">
        <w:rPr>
          <w:b/>
          <w:bCs/>
        </w:rPr>
        <w:t>Di</w:t>
      </w:r>
      <w:r w:rsidRPr="00B150D7">
        <w:rPr>
          <w:b/>
          <w:bCs/>
        </w:rPr>
        <w:t>recteur Général H/F</w:t>
      </w:r>
    </w:p>
    <w:p w:rsidR="004F4AAF" w:rsidRDefault="004F4AAF" w:rsidP="00971317">
      <w:pPr>
        <w:jc w:val="center"/>
        <w:rPr>
          <w:b/>
          <w:bCs/>
        </w:rPr>
      </w:pPr>
    </w:p>
    <w:p w:rsidR="004F4AAF" w:rsidRPr="004F4AAF" w:rsidRDefault="004F4AAF" w:rsidP="004F4AAF">
      <w:pPr>
        <w:jc w:val="center"/>
        <w:rPr>
          <w:i/>
        </w:rPr>
      </w:pPr>
      <w:r w:rsidRPr="004F4AAF">
        <w:rPr>
          <w:i/>
        </w:rPr>
        <w:t>Forte s</w:t>
      </w:r>
      <w:r w:rsidR="00DE62FE">
        <w:rPr>
          <w:i/>
        </w:rPr>
        <w:t>ensibilité pour l’international et le</w:t>
      </w:r>
      <w:r w:rsidRPr="004F4AAF">
        <w:rPr>
          <w:i/>
        </w:rPr>
        <w:t xml:space="preserve"> développement</w:t>
      </w:r>
    </w:p>
    <w:p w:rsidR="004F4AAF" w:rsidRPr="004F4AAF" w:rsidRDefault="004F4AAF" w:rsidP="004F4AAF">
      <w:pPr>
        <w:jc w:val="center"/>
        <w:rPr>
          <w:i/>
        </w:rPr>
      </w:pPr>
      <w:r w:rsidRPr="004F4AAF">
        <w:rPr>
          <w:i/>
        </w:rPr>
        <w:t>Excellente connaissance des collectivités locales et territoriales</w:t>
      </w:r>
    </w:p>
    <w:p w:rsidR="009D2EF6" w:rsidRPr="00B150D7" w:rsidRDefault="009D2EF6" w:rsidP="009D2EF6">
      <w:pPr>
        <w:jc w:val="both"/>
      </w:pPr>
    </w:p>
    <w:p w:rsidR="007611FA" w:rsidRPr="00B150D7" w:rsidRDefault="00971317" w:rsidP="009D2EF6">
      <w:pPr>
        <w:jc w:val="both"/>
      </w:pPr>
      <w:r w:rsidRPr="00B150D7">
        <w:rPr>
          <w:b/>
          <w:bCs/>
        </w:rPr>
        <w:t>Missions principales</w:t>
      </w:r>
    </w:p>
    <w:p w:rsidR="00A400CD" w:rsidRPr="00B150D7" w:rsidRDefault="00AE66B7" w:rsidP="00A400CD">
      <w:pPr>
        <w:pStyle w:val="Paragraphedeliste"/>
        <w:numPr>
          <w:ilvl w:val="0"/>
          <w:numId w:val="4"/>
        </w:numPr>
        <w:jc w:val="both"/>
      </w:pPr>
      <w:r w:rsidRPr="00B150D7">
        <w:t>Pilote</w:t>
      </w:r>
      <w:r w:rsidR="00A400CD" w:rsidRPr="00B150D7">
        <w:t>r</w:t>
      </w:r>
      <w:r w:rsidRPr="00B150D7">
        <w:t xml:space="preserve"> le projet de l’association </w:t>
      </w:r>
      <w:r w:rsidR="00A400CD" w:rsidRPr="00B150D7">
        <w:t>et en garantir</w:t>
      </w:r>
      <w:r w:rsidRPr="00B150D7">
        <w:t xml:space="preserve"> la mise en œuvre</w:t>
      </w:r>
      <w:r w:rsidR="00933BA4" w:rsidRPr="00B150D7">
        <w:t xml:space="preserve"> </w:t>
      </w:r>
      <w:r w:rsidRPr="00B150D7">
        <w:t>en vei</w:t>
      </w:r>
      <w:r w:rsidR="00A400CD" w:rsidRPr="00B150D7">
        <w:t xml:space="preserve">llant </w:t>
      </w:r>
      <w:proofErr w:type="spellStart"/>
      <w:r w:rsidR="00A400CD" w:rsidRPr="00B150D7">
        <w:t>a</w:t>
      </w:r>
      <w:proofErr w:type="spellEnd"/>
      <w:r w:rsidR="00A400CD" w:rsidRPr="00B150D7">
        <w:t>̀ impliquer</w:t>
      </w:r>
      <w:r w:rsidR="00C82FA0" w:rsidRPr="00B150D7">
        <w:t xml:space="preserve"> et fédérer</w:t>
      </w:r>
      <w:r w:rsidR="00A400CD" w:rsidRPr="00B150D7">
        <w:t xml:space="preserve"> les </w:t>
      </w:r>
      <w:r w:rsidR="00971317" w:rsidRPr="00B150D7">
        <w:t>équipes</w:t>
      </w:r>
      <w:r w:rsidR="00A400CD" w:rsidRPr="00B150D7">
        <w:t xml:space="preserve"> et à rendre compte régulièrement au président et au bureau </w:t>
      </w:r>
      <w:r w:rsidR="00664A43" w:rsidRPr="00B150D7">
        <w:t xml:space="preserve">exécutif </w:t>
      </w:r>
      <w:r w:rsidR="00A400CD" w:rsidRPr="00B150D7">
        <w:t>de CUF ;</w:t>
      </w:r>
    </w:p>
    <w:p w:rsidR="00A400CD" w:rsidRPr="00B150D7" w:rsidRDefault="00A400CD" w:rsidP="009D2EF6">
      <w:pPr>
        <w:pStyle w:val="Paragraphedeliste"/>
        <w:numPr>
          <w:ilvl w:val="0"/>
          <w:numId w:val="4"/>
        </w:numPr>
        <w:jc w:val="both"/>
      </w:pPr>
      <w:r w:rsidRPr="00B150D7">
        <w:t>Garantir</w:t>
      </w:r>
      <w:r w:rsidR="00AE66B7" w:rsidRPr="00B150D7">
        <w:t xml:space="preserve"> la </w:t>
      </w:r>
      <w:r w:rsidR="00CF4FEF" w:rsidRPr="00B150D7">
        <w:t>pérennité</w:t>
      </w:r>
      <w:r w:rsidR="00AE66B7" w:rsidRPr="00B150D7">
        <w:t xml:space="preserve">́ </w:t>
      </w:r>
      <w:r w:rsidR="00CF4FEF" w:rsidRPr="00B150D7">
        <w:t>financière</w:t>
      </w:r>
      <w:r w:rsidR="00AE66B7" w:rsidRPr="00B150D7">
        <w:t xml:space="preserve"> de l’association en optimisant les </w:t>
      </w:r>
      <w:r w:rsidRPr="00B150D7">
        <w:t>ressources mises à disposition et en dévelop</w:t>
      </w:r>
      <w:r w:rsidR="00DE62FE">
        <w:t>pant les sources de financement :</w:t>
      </w:r>
    </w:p>
    <w:p w:rsidR="00971317" w:rsidRPr="00B150D7" w:rsidRDefault="00971317" w:rsidP="00971317">
      <w:pPr>
        <w:pStyle w:val="Paragraphedeliste"/>
        <w:numPr>
          <w:ilvl w:val="0"/>
          <w:numId w:val="4"/>
        </w:numPr>
        <w:jc w:val="both"/>
      </w:pPr>
      <w:r w:rsidRPr="00B150D7">
        <w:t xml:space="preserve">Assurer le management de </w:t>
      </w:r>
      <w:r w:rsidR="006626AC" w:rsidRPr="00B150D7">
        <w:t>13 personnes (</w:t>
      </w:r>
      <w:r w:rsidRPr="00B150D7">
        <w:t xml:space="preserve">4 </w:t>
      </w:r>
      <w:r w:rsidR="006626AC" w:rsidRPr="00B150D7">
        <w:t xml:space="preserve">personnels administratifs et </w:t>
      </w:r>
      <w:r w:rsidRPr="00B150D7">
        <w:t xml:space="preserve">9 </w:t>
      </w:r>
      <w:r w:rsidR="006626AC" w:rsidRPr="00B150D7">
        <w:t>chargés de mission)</w:t>
      </w:r>
      <w:r w:rsidRPr="00B150D7">
        <w:t xml:space="preserve"> avec un goût pour l’animation d’équipes différentes et des compétences avérées pour l’accompagnement au changement ;</w:t>
      </w:r>
    </w:p>
    <w:p w:rsidR="00971317" w:rsidRPr="00B150D7" w:rsidRDefault="00971317" w:rsidP="00971317">
      <w:pPr>
        <w:pStyle w:val="Paragraphedeliste"/>
        <w:numPr>
          <w:ilvl w:val="0"/>
          <w:numId w:val="4"/>
        </w:numPr>
        <w:jc w:val="both"/>
      </w:pPr>
      <w:r w:rsidRPr="00B150D7">
        <w:t>G</w:t>
      </w:r>
      <w:r w:rsidR="00664A43" w:rsidRPr="00B150D7">
        <w:t>aranti</w:t>
      </w:r>
      <w:r w:rsidRPr="00B150D7">
        <w:t>r</w:t>
      </w:r>
      <w:r w:rsidR="002807F4" w:rsidRPr="00B150D7">
        <w:t xml:space="preserve"> la </w:t>
      </w:r>
      <w:r w:rsidR="00CF4FEF" w:rsidRPr="00B150D7">
        <w:t>qualité</w:t>
      </w:r>
      <w:r w:rsidR="002807F4" w:rsidRPr="00B150D7">
        <w:t xml:space="preserve"> du fonctionnement, le </w:t>
      </w:r>
      <w:r w:rsidR="00CF4FEF" w:rsidRPr="00B150D7">
        <w:t>développement</w:t>
      </w:r>
      <w:r w:rsidR="002807F4" w:rsidRPr="00B150D7">
        <w:t xml:space="preserve"> et l’</w:t>
      </w:r>
      <w:r w:rsidR="00CF4FEF" w:rsidRPr="00B150D7">
        <w:t>intégrité</w:t>
      </w:r>
      <w:r w:rsidR="00664A43" w:rsidRPr="00B150D7">
        <w:t xml:space="preserve"> de l’a</w:t>
      </w:r>
      <w:r w:rsidR="002807F4" w:rsidRPr="00B150D7">
        <w:t>ssociation dans le respect de</w:t>
      </w:r>
      <w:r w:rsidR="00664A43" w:rsidRPr="00B150D7">
        <w:t xml:space="preserve"> se</w:t>
      </w:r>
      <w:r w:rsidR="002807F4" w:rsidRPr="00B150D7">
        <w:t xml:space="preserve">s valeurs fondatrices et des orientations </w:t>
      </w:r>
      <w:r w:rsidR="00CF4FEF" w:rsidRPr="00B150D7">
        <w:t>définies</w:t>
      </w:r>
      <w:r w:rsidRPr="00B150D7">
        <w:t xml:space="preserve"> par les instances ;</w:t>
      </w:r>
    </w:p>
    <w:p w:rsidR="00971317" w:rsidRPr="00B150D7" w:rsidRDefault="00971317" w:rsidP="00971317">
      <w:pPr>
        <w:pStyle w:val="Paragraphedeliste"/>
        <w:numPr>
          <w:ilvl w:val="0"/>
          <w:numId w:val="4"/>
        </w:numPr>
        <w:jc w:val="both"/>
      </w:pPr>
      <w:r w:rsidRPr="00B150D7">
        <w:t>P</w:t>
      </w:r>
      <w:r w:rsidR="00664A43" w:rsidRPr="00B150D7">
        <w:t>articipe</w:t>
      </w:r>
      <w:r w:rsidRPr="00B150D7">
        <w:t>r</w:t>
      </w:r>
      <w:r w:rsidR="002807F4" w:rsidRPr="00B150D7">
        <w:t>,</w:t>
      </w:r>
      <w:r w:rsidR="00E90507" w:rsidRPr="00B150D7">
        <w:t xml:space="preserve"> avec le directeur général adjoint</w:t>
      </w:r>
      <w:r w:rsidR="00664A43" w:rsidRPr="00B150D7">
        <w:t xml:space="preserve">, </w:t>
      </w:r>
      <w:r w:rsidR="003D2713" w:rsidRPr="00B150D7">
        <w:t>à la déclinaison en objectifs opérationnels</w:t>
      </w:r>
      <w:r w:rsidR="002807F4" w:rsidRPr="00B150D7">
        <w:t xml:space="preserve"> et </w:t>
      </w:r>
      <w:r w:rsidR="003D2713" w:rsidRPr="00B150D7">
        <w:t xml:space="preserve">à </w:t>
      </w:r>
      <w:r w:rsidR="002807F4" w:rsidRPr="00B150D7">
        <w:t xml:space="preserve">la mise en œuvre des </w:t>
      </w:r>
      <w:r w:rsidR="00CF4FEF" w:rsidRPr="00B150D7">
        <w:t>stratégies</w:t>
      </w:r>
      <w:r w:rsidR="00E90507" w:rsidRPr="00B150D7">
        <w:t xml:space="preserve"> propres à la </w:t>
      </w:r>
      <w:r w:rsidR="00CF4FEF" w:rsidRPr="00B150D7">
        <w:t>réalisation</w:t>
      </w:r>
      <w:r w:rsidR="00E90507" w:rsidRPr="00B150D7">
        <w:t xml:space="preserve"> des </w:t>
      </w:r>
      <w:r w:rsidR="00664A43" w:rsidRPr="00B150D7">
        <w:t xml:space="preserve">orientations </w:t>
      </w:r>
      <w:r w:rsidR="00E90507" w:rsidRPr="00B150D7">
        <w:t>politiques</w:t>
      </w:r>
      <w:r w:rsidR="00664A43" w:rsidRPr="00B150D7">
        <w:t> ;</w:t>
      </w:r>
    </w:p>
    <w:p w:rsidR="00971317" w:rsidRPr="00B150D7" w:rsidRDefault="00971317" w:rsidP="00971317">
      <w:pPr>
        <w:pStyle w:val="Paragraphedeliste"/>
        <w:numPr>
          <w:ilvl w:val="0"/>
          <w:numId w:val="4"/>
        </w:numPr>
        <w:jc w:val="both"/>
      </w:pPr>
      <w:r w:rsidRPr="00B150D7">
        <w:t>A</w:t>
      </w:r>
      <w:r w:rsidR="00E90507" w:rsidRPr="00B150D7">
        <w:t>ssiste</w:t>
      </w:r>
      <w:r w:rsidRPr="00B150D7">
        <w:t>r</w:t>
      </w:r>
      <w:r w:rsidR="00E90507" w:rsidRPr="00B150D7">
        <w:t xml:space="preserve">, à titre consultatif, aux </w:t>
      </w:r>
      <w:r w:rsidR="00CF4FEF" w:rsidRPr="00B150D7">
        <w:t>réunions</w:t>
      </w:r>
      <w:r w:rsidR="00664A43" w:rsidRPr="00B150D7">
        <w:t xml:space="preserve"> </w:t>
      </w:r>
      <w:r w:rsidR="00DE62FE">
        <w:t>des instances</w:t>
      </w:r>
      <w:r w:rsidR="00E90507" w:rsidRPr="00B150D7">
        <w:t xml:space="preserve"> </w:t>
      </w:r>
      <w:r w:rsidR="00EA0062" w:rsidRPr="00B150D7">
        <w:t xml:space="preserve">et </w:t>
      </w:r>
      <w:r w:rsidR="00E90507" w:rsidRPr="00B150D7">
        <w:t>participe</w:t>
      </w:r>
      <w:r w:rsidRPr="00B150D7">
        <w:t>r</w:t>
      </w:r>
      <w:r w:rsidR="00E90507" w:rsidRPr="00B150D7">
        <w:t xml:space="preserve"> à l'</w:t>
      </w:r>
      <w:r w:rsidR="00EA0062" w:rsidRPr="00B150D7">
        <w:t>élaboration</w:t>
      </w:r>
      <w:r w:rsidR="00E90507" w:rsidRPr="00B150D7">
        <w:t xml:space="preserve"> de</w:t>
      </w:r>
      <w:r w:rsidR="00EA0062" w:rsidRPr="00B150D7">
        <w:t xml:space="preserve"> leur </w:t>
      </w:r>
      <w:r w:rsidR="00E90507" w:rsidRPr="00B150D7">
        <w:t>ordre du jour</w:t>
      </w:r>
      <w:r w:rsidR="00664A43" w:rsidRPr="00B150D7">
        <w:t> ;</w:t>
      </w:r>
    </w:p>
    <w:p w:rsidR="00E90507" w:rsidRPr="00B150D7" w:rsidRDefault="00880930" w:rsidP="00971317">
      <w:pPr>
        <w:pStyle w:val="Paragraphedeliste"/>
        <w:numPr>
          <w:ilvl w:val="0"/>
          <w:numId w:val="4"/>
        </w:numPr>
        <w:jc w:val="both"/>
      </w:pPr>
      <w:r w:rsidRPr="00B150D7">
        <w:t>Assurer la responsabilité</w:t>
      </w:r>
      <w:r w:rsidR="00E90507" w:rsidRPr="00B150D7">
        <w:t xml:space="preserve"> devant </w:t>
      </w:r>
      <w:r w:rsidR="00664A43" w:rsidRPr="00B150D7">
        <w:t>les instances</w:t>
      </w:r>
      <w:r w:rsidR="00E90507" w:rsidRPr="00B150D7">
        <w:t xml:space="preserve"> de la fourniture des documents administratifs aux dates </w:t>
      </w:r>
      <w:r w:rsidR="00EA0062" w:rsidRPr="00B150D7">
        <w:t>fixées</w:t>
      </w:r>
      <w:r w:rsidR="00E90507" w:rsidRPr="00B150D7">
        <w:t xml:space="preserve"> par</w:t>
      </w:r>
      <w:r w:rsidR="00B26A85" w:rsidRPr="00B150D7">
        <w:t xml:space="preserve"> la </w:t>
      </w:r>
      <w:r w:rsidR="00EA0062" w:rsidRPr="00B150D7">
        <w:t>règlementation</w:t>
      </w:r>
      <w:r w:rsidR="00B26A85" w:rsidRPr="00B150D7">
        <w:t xml:space="preserve"> en vigueur et </w:t>
      </w:r>
      <w:r w:rsidR="00E90507" w:rsidRPr="00B150D7">
        <w:t xml:space="preserve">veiller </w:t>
      </w:r>
      <w:proofErr w:type="spellStart"/>
      <w:r w:rsidR="00E90507" w:rsidRPr="00B150D7">
        <w:t>a</w:t>
      </w:r>
      <w:proofErr w:type="spellEnd"/>
      <w:r w:rsidR="00E90507" w:rsidRPr="00B150D7">
        <w:t xml:space="preserve">̀ l'application des </w:t>
      </w:r>
      <w:r w:rsidR="00EA0062" w:rsidRPr="00B150D7">
        <w:t>délibérations</w:t>
      </w:r>
      <w:r w:rsidR="00E90507" w:rsidRPr="00B150D7">
        <w:t xml:space="preserve"> des instances de l’association</w:t>
      </w:r>
      <w:r w:rsidR="00EA0062" w:rsidRPr="00B150D7">
        <w:t> ;</w:t>
      </w:r>
    </w:p>
    <w:p w:rsidR="008650AE" w:rsidRPr="00B150D7" w:rsidRDefault="00933BA4" w:rsidP="009D2EF6">
      <w:pPr>
        <w:pStyle w:val="Paragraphedeliste"/>
        <w:numPr>
          <w:ilvl w:val="0"/>
          <w:numId w:val="4"/>
        </w:numPr>
        <w:jc w:val="both"/>
      </w:pPr>
      <w:r w:rsidRPr="00B150D7">
        <w:t>Assurer la représentation à l’extérieur et s’exprime</w:t>
      </w:r>
      <w:r w:rsidR="00DE62FE">
        <w:t>r</w:t>
      </w:r>
      <w:r w:rsidRPr="00B150D7">
        <w:t xml:space="preserve"> au nom de l’association dans la limite de son mandat.</w:t>
      </w:r>
    </w:p>
    <w:p w:rsidR="00E427DF" w:rsidRPr="00B150D7" w:rsidRDefault="00E427DF" w:rsidP="009D2EF6">
      <w:pPr>
        <w:jc w:val="both"/>
      </w:pPr>
    </w:p>
    <w:p w:rsidR="00880930" w:rsidRPr="00B150D7" w:rsidRDefault="00E427DF" w:rsidP="009D2EF6">
      <w:pPr>
        <w:jc w:val="both"/>
        <w:rPr>
          <w:b/>
          <w:bCs/>
        </w:rPr>
      </w:pPr>
      <w:r w:rsidRPr="00B150D7">
        <w:rPr>
          <w:b/>
          <w:bCs/>
        </w:rPr>
        <w:t>Profil :</w:t>
      </w:r>
    </w:p>
    <w:p w:rsidR="00026FFA" w:rsidRPr="00B150D7" w:rsidRDefault="00880930" w:rsidP="00026FFA">
      <w:pPr>
        <w:jc w:val="both"/>
      </w:pPr>
      <w:r w:rsidRPr="00B150D7">
        <w:rPr>
          <w:rFonts w:ascii="Times New Roman" w:hAnsi="Times New Roman" w:cs="Times New Roman"/>
          <w:lang w:eastAsia="fr-FR"/>
        </w:rPr>
        <w:t xml:space="preserve">Le candidat (Homme ou Femme) </w:t>
      </w:r>
      <w:r w:rsidR="00971317" w:rsidRPr="00B150D7">
        <w:t xml:space="preserve">est un professionnel expérimenté qui </w:t>
      </w:r>
      <w:r w:rsidR="00971317" w:rsidRPr="00B150D7">
        <w:rPr>
          <w:b/>
        </w:rPr>
        <w:t>maîtrise les enjeux de l’action publique territoriale et nationale</w:t>
      </w:r>
      <w:r w:rsidR="00971317" w:rsidRPr="00B150D7">
        <w:t xml:space="preserve">, et qui connaît l’environnement international. </w:t>
      </w:r>
    </w:p>
    <w:p w:rsidR="00933BA4" w:rsidRPr="00B150D7" w:rsidRDefault="00933BA4" w:rsidP="00933BA4">
      <w:pPr>
        <w:jc w:val="both"/>
      </w:pPr>
      <w:r w:rsidRPr="00B150D7">
        <w:t>Il bénéficie d’une e</w:t>
      </w:r>
      <w:r w:rsidR="00B955BF" w:rsidRPr="00B150D7">
        <w:t xml:space="preserve">xpérience de montage et de gestion de programmes y compris européens ; </w:t>
      </w:r>
    </w:p>
    <w:p w:rsidR="00B150D7" w:rsidRPr="00B150D7" w:rsidRDefault="00933BA4" w:rsidP="00B150D7">
      <w:pPr>
        <w:jc w:val="both"/>
      </w:pPr>
      <w:r w:rsidRPr="00B150D7">
        <w:t>Il maîtrise le</w:t>
      </w:r>
      <w:r w:rsidR="00386282" w:rsidRPr="00B150D7">
        <w:t xml:space="preserve"> cadre réglementaire du fonctionnement d’une association</w:t>
      </w:r>
      <w:r w:rsidR="003D2713" w:rsidRPr="00B150D7">
        <w:t xml:space="preserve"> et des processus de décision</w:t>
      </w:r>
      <w:r w:rsidR="00386282" w:rsidRPr="00B150D7">
        <w:t> ;</w:t>
      </w:r>
    </w:p>
    <w:p w:rsidR="004F4AAF" w:rsidRDefault="00933BA4" w:rsidP="004F4AAF">
      <w:pPr>
        <w:jc w:val="both"/>
        <w:rPr>
          <w:rFonts w:ascii="Times New Roman" w:hAnsi="Times New Roman" w:cs="Times New Roman"/>
          <w:lang w:eastAsia="fr-FR"/>
        </w:rPr>
      </w:pPr>
      <w:r w:rsidRPr="00B150D7">
        <w:rPr>
          <w:rFonts w:ascii="Times New Roman" w:hAnsi="Times New Roman" w:cs="Times New Roman"/>
          <w:lang w:eastAsia="fr-FR"/>
        </w:rPr>
        <w:t xml:space="preserve">Il est doté </w:t>
      </w:r>
      <w:r w:rsidR="00026FFA" w:rsidRPr="00B150D7">
        <w:rPr>
          <w:rFonts w:ascii="Times New Roman" w:hAnsi="Times New Roman" w:cs="Times New Roman"/>
          <w:lang w:eastAsia="fr-FR"/>
        </w:rPr>
        <w:t>d’une  polyvalence de compétences tant au</w:t>
      </w:r>
      <w:r w:rsidR="00DE62FE">
        <w:rPr>
          <w:rFonts w:ascii="Times New Roman" w:hAnsi="Times New Roman" w:cs="Times New Roman"/>
          <w:lang w:eastAsia="fr-FR"/>
        </w:rPr>
        <w:t xml:space="preserve"> niveau gestion des ressources h</w:t>
      </w:r>
      <w:r w:rsidR="00026FFA" w:rsidRPr="00B150D7">
        <w:rPr>
          <w:rFonts w:ascii="Times New Roman" w:hAnsi="Times New Roman" w:cs="Times New Roman"/>
          <w:lang w:eastAsia="fr-FR"/>
        </w:rPr>
        <w:t>umaines, gestion financière que juridique.</w:t>
      </w:r>
    </w:p>
    <w:p w:rsidR="004F4AAF" w:rsidRDefault="00DE62FE" w:rsidP="004F4AAF">
      <w:pPr>
        <w:jc w:val="both"/>
      </w:pPr>
      <w:r>
        <w:rPr>
          <w:rFonts w:ascii="Times New Roman" w:hAnsi="Times New Roman" w:cs="Times New Roman"/>
          <w:lang w:eastAsia="fr-FR"/>
        </w:rPr>
        <w:t>Bon m</w:t>
      </w:r>
      <w:r w:rsidR="00933BA4" w:rsidRPr="00B150D7">
        <w:rPr>
          <w:rFonts w:ascii="Times New Roman" w:hAnsi="Times New Roman" w:cs="Times New Roman"/>
          <w:lang w:eastAsia="fr-FR"/>
        </w:rPr>
        <w:t xml:space="preserve">anager, il est reconnu pour son </w:t>
      </w:r>
      <w:r w:rsidR="00933BA4" w:rsidRPr="00B150D7">
        <w:t>implication, son engagement et sa valeur d’exemple ;</w:t>
      </w:r>
    </w:p>
    <w:p w:rsidR="00F91ED0" w:rsidRDefault="00F91ED0" w:rsidP="004F4AAF">
      <w:pPr>
        <w:jc w:val="both"/>
      </w:pPr>
      <w:r>
        <w:t>IL saura insuffler  un sens de la communication et d</w:t>
      </w:r>
      <w:bookmarkStart w:id="0" w:name="_GoBack"/>
      <w:bookmarkEnd w:id="0"/>
      <w:r>
        <w:t>u contenu.</w:t>
      </w:r>
    </w:p>
    <w:p w:rsidR="004F4AAF" w:rsidRDefault="004F4AAF" w:rsidP="004F4AAF">
      <w:pPr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H</w:t>
      </w:r>
      <w:r w:rsidR="00026FFA" w:rsidRPr="00B150D7">
        <w:rPr>
          <w:rFonts w:ascii="Times New Roman" w:hAnsi="Times New Roman" w:cs="Times New Roman"/>
          <w:lang w:eastAsia="fr-FR"/>
        </w:rPr>
        <w:t>omme (ou une femme) d’organisation, qui allie une aisance relationnelle à un sens du développement d</w:t>
      </w:r>
      <w:r w:rsidR="00933BA4" w:rsidRPr="00B150D7">
        <w:rPr>
          <w:rFonts w:ascii="Times New Roman" w:hAnsi="Times New Roman" w:cs="Times New Roman"/>
          <w:lang w:eastAsia="fr-FR"/>
        </w:rPr>
        <w:t>e la performance de la relation</w:t>
      </w:r>
      <w:r>
        <w:rPr>
          <w:rFonts w:ascii="Times New Roman" w:hAnsi="Times New Roman" w:cs="Times New Roman"/>
          <w:lang w:eastAsia="fr-FR"/>
        </w:rPr>
        <w:t xml:space="preserve"> </w:t>
      </w:r>
      <w:r w:rsidR="00933BA4" w:rsidRPr="00B150D7">
        <w:rPr>
          <w:rFonts w:ascii="Times New Roman" w:hAnsi="Times New Roman" w:cs="Times New Roman"/>
          <w:lang w:eastAsia="fr-FR"/>
        </w:rPr>
        <w:t>et du réseau</w:t>
      </w:r>
      <w:r w:rsidR="00DE62FE">
        <w:rPr>
          <w:rFonts w:ascii="Times New Roman" w:hAnsi="Times New Roman" w:cs="Times New Roman"/>
          <w:lang w:eastAsia="fr-FR"/>
        </w:rPr>
        <w:t> ;</w:t>
      </w:r>
    </w:p>
    <w:p w:rsidR="004F4AAF" w:rsidRDefault="00933BA4" w:rsidP="004F4AAF">
      <w:pPr>
        <w:jc w:val="both"/>
      </w:pPr>
      <w:r w:rsidRPr="00B150D7">
        <w:t xml:space="preserve">Outre sa </w:t>
      </w:r>
      <w:r w:rsidR="003D2713" w:rsidRPr="00B150D7">
        <w:t>maîtrise de l’anglais</w:t>
      </w:r>
      <w:r w:rsidRPr="00B150D7">
        <w:t>, il montre une capacité à la prise de parole en public</w:t>
      </w:r>
      <w:r w:rsidR="00DE62FE">
        <w:t> ;</w:t>
      </w:r>
    </w:p>
    <w:p w:rsidR="00933BA4" w:rsidRPr="00B150D7" w:rsidRDefault="004F4AAF" w:rsidP="004F4AAF">
      <w:pPr>
        <w:jc w:val="both"/>
      </w:pPr>
      <w:r>
        <w:t>M</w:t>
      </w:r>
      <w:r w:rsidR="00933BA4" w:rsidRPr="00B150D7">
        <w:rPr>
          <w:b/>
        </w:rPr>
        <w:t>obile géographiquement et disponible,</w:t>
      </w:r>
      <w:r w:rsidR="00933BA4" w:rsidRPr="00B150D7">
        <w:t xml:space="preserve"> il sera amené à se déplacer fréquemment en France, en Europe et à l’international.</w:t>
      </w:r>
    </w:p>
    <w:p w:rsidR="00664A43" w:rsidRPr="00B150D7" w:rsidRDefault="00664A43" w:rsidP="009D2EF6">
      <w:pPr>
        <w:jc w:val="both"/>
      </w:pPr>
    </w:p>
    <w:p w:rsidR="00C82FA0" w:rsidRPr="00C159A1" w:rsidRDefault="00C159A1" w:rsidP="009D2EF6">
      <w:pPr>
        <w:jc w:val="both"/>
        <w:rPr>
          <w:i/>
        </w:rPr>
      </w:pPr>
      <w:r w:rsidRPr="00C159A1">
        <w:rPr>
          <w:i/>
        </w:rPr>
        <w:t>(</w:t>
      </w:r>
      <w:r w:rsidR="00B150D7" w:rsidRPr="00C159A1">
        <w:rPr>
          <w:i/>
        </w:rPr>
        <w:t>Salaire proposé :</w:t>
      </w:r>
      <w:r w:rsidR="00DE62FE">
        <w:rPr>
          <w:i/>
        </w:rPr>
        <w:t xml:space="preserve"> environ 55</w:t>
      </w:r>
      <w:r w:rsidR="007611FA" w:rsidRPr="00C159A1">
        <w:rPr>
          <w:i/>
        </w:rPr>
        <w:t>.</w:t>
      </w:r>
      <w:r w:rsidR="00B150D7" w:rsidRPr="00C159A1">
        <w:rPr>
          <w:i/>
        </w:rPr>
        <w:t xml:space="preserve">000 €uros </w:t>
      </w:r>
      <w:r w:rsidR="00DE62FE" w:rsidRPr="00DE62FE">
        <w:rPr>
          <w:i/>
          <w:sz w:val="28"/>
        </w:rPr>
        <w:t xml:space="preserve"> + </w:t>
      </w:r>
      <w:r w:rsidR="00B150D7" w:rsidRPr="00C159A1">
        <w:rPr>
          <w:i/>
        </w:rPr>
        <w:t>n</w:t>
      </w:r>
      <w:r w:rsidR="007611FA" w:rsidRPr="00C159A1">
        <w:rPr>
          <w:i/>
        </w:rPr>
        <w:t>ets annuel</w:t>
      </w:r>
      <w:r w:rsidRPr="00C159A1">
        <w:rPr>
          <w:i/>
        </w:rPr>
        <w:t>)</w:t>
      </w:r>
    </w:p>
    <w:p w:rsidR="007611FA" w:rsidRPr="00B150D7" w:rsidRDefault="007611FA" w:rsidP="009D2EF6">
      <w:pPr>
        <w:jc w:val="both"/>
      </w:pPr>
    </w:p>
    <w:p w:rsidR="00C159A1" w:rsidRPr="00C159A1" w:rsidRDefault="00C82FA0" w:rsidP="00B150D7">
      <w:pPr>
        <w:jc w:val="both"/>
      </w:pPr>
      <w:r w:rsidRPr="00C159A1">
        <w:t>CV et Lettre de motivation à adresser</w:t>
      </w:r>
      <w:r w:rsidR="00C159A1" w:rsidRPr="00C159A1">
        <w:t xml:space="preserve"> à Isabelle.bidault@proway.fr</w:t>
      </w:r>
    </w:p>
    <w:p w:rsidR="00880930" w:rsidRPr="00C159A1" w:rsidRDefault="00C159A1" w:rsidP="00B150D7">
      <w:pPr>
        <w:jc w:val="both"/>
      </w:pPr>
      <w:r w:rsidRPr="00C159A1">
        <w:t xml:space="preserve">Chez </w:t>
      </w:r>
      <w:r w:rsidR="00C82FA0" w:rsidRPr="00C159A1">
        <w:t xml:space="preserve"> </w:t>
      </w:r>
      <w:proofErr w:type="spellStart"/>
      <w:r w:rsidR="00B150D7" w:rsidRPr="00C159A1">
        <w:t>Proway</w:t>
      </w:r>
      <w:proofErr w:type="spellEnd"/>
      <w:r w:rsidR="00B150D7" w:rsidRPr="00C159A1">
        <w:t xml:space="preserve"> </w:t>
      </w:r>
      <w:proofErr w:type="spellStart"/>
      <w:r w:rsidR="00B150D7" w:rsidRPr="00C159A1">
        <w:t>Executive</w:t>
      </w:r>
      <w:proofErr w:type="spellEnd"/>
      <w:r w:rsidR="00B150D7" w:rsidRPr="00C159A1">
        <w:t xml:space="preserve"> </w:t>
      </w:r>
      <w:proofErr w:type="spellStart"/>
      <w:r w:rsidR="00B150D7" w:rsidRPr="00C159A1">
        <w:t>Search</w:t>
      </w:r>
      <w:proofErr w:type="spellEnd"/>
      <w:r w:rsidR="00B150D7" w:rsidRPr="00C159A1">
        <w:t xml:space="preserve"> sous la </w:t>
      </w:r>
      <w:r w:rsidRPr="00C159A1">
        <w:t>référence</w:t>
      </w:r>
      <w:r w:rsidR="00B150D7" w:rsidRPr="00C159A1">
        <w:t xml:space="preserve"> DG/CUF/ 17.03.01</w:t>
      </w:r>
    </w:p>
    <w:sectPr w:rsidR="00880930" w:rsidRPr="00C159A1" w:rsidSect="004F4AAF">
      <w:pgSz w:w="11900" w:h="16840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628"/>
    <w:multiLevelType w:val="multilevel"/>
    <w:tmpl w:val="7D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A264CF"/>
    <w:multiLevelType w:val="hybridMultilevel"/>
    <w:tmpl w:val="5EF8CD0C"/>
    <w:lvl w:ilvl="0" w:tplc="C07A8CF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60E30"/>
    <w:multiLevelType w:val="multilevel"/>
    <w:tmpl w:val="06064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1E6BDA"/>
    <w:multiLevelType w:val="multilevel"/>
    <w:tmpl w:val="A0F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6"/>
    <w:rsid w:val="00002C22"/>
    <w:rsid w:val="00026FFA"/>
    <w:rsid w:val="00081A07"/>
    <w:rsid w:val="00133057"/>
    <w:rsid w:val="002807F4"/>
    <w:rsid w:val="002A4164"/>
    <w:rsid w:val="00386282"/>
    <w:rsid w:val="003D2713"/>
    <w:rsid w:val="00412A7B"/>
    <w:rsid w:val="00457ED9"/>
    <w:rsid w:val="004E6F62"/>
    <w:rsid w:val="004F4AAF"/>
    <w:rsid w:val="005B6C72"/>
    <w:rsid w:val="006227B8"/>
    <w:rsid w:val="006626AC"/>
    <w:rsid w:val="00664A43"/>
    <w:rsid w:val="00751769"/>
    <w:rsid w:val="007611FA"/>
    <w:rsid w:val="007E469A"/>
    <w:rsid w:val="008650AE"/>
    <w:rsid w:val="00880930"/>
    <w:rsid w:val="008E6653"/>
    <w:rsid w:val="00933BA4"/>
    <w:rsid w:val="00971317"/>
    <w:rsid w:val="009D2EF6"/>
    <w:rsid w:val="00A400CD"/>
    <w:rsid w:val="00A51D47"/>
    <w:rsid w:val="00A835BA"/>
    <w:rsid w:val="00AB2829"/>
    <w:rsid w:val="00AE66B7"/>
    <w:rsid w:val="00B150D7"/>
    <w:rsid w:val="00B26A85"/>
    <w:rsid w:val="00B26AC0"/>
    <w:rsid w:val="00B955BF"/>
    <w:rsid w:val="00C159A1"/>
    <w:rsid w:val="00C82FA0"/>
    <w:rsid w:val="00CB5471"/>
    <w:rsid w:val="00CF4FEF"/>
    <w:rsid w:val="00D7780C"/>
    <w:rsid w:val="00DE62FE"/>
    <w:rsid w:val="00E427DF"/>
    <w:rsid w:val="00E90507"/>
    <w:rsid w:val="00E930DD"/>
    <w:rsid w:val="00EA0062"/>
    <w:rsid w:val="00F26E3A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7F4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40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7F4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40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CL</dc:creator>
  <cp:lastModifiedBy>isabelle</cp:lastModifiedBy>
  <cp:revision>6</cp:revision>
  <cp:lastPrinted>2017-03-16T14:39:00Z</cp:lastPrinted>
  <dcterms:created xsi:type="dcterms:W3CDTF">2017-03-16T13:39:00Z</dcterms:created>
  <dcterms:modified xsi:type="dcterms:W3CDTF">2017-03-24T14:09:00Z</dcterms:modified>
</cp:coreProperties>
</file>